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6111"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12</w:t>
      </w:r>
    </w:p>
    <w:p w14:paraId="176BB201" w14:textId="77777777" w:rsidR="00722974" w:rsidRPr="007C3380" w:rsidRDefault="00722974" w:rsidP="00722974">
      <w:pPr>
        <w:spacing w:after="0" w:line="240" w:lineRule="auto"/>
        <w:jc w:val="center"/>
        <w:rPr>
          <w:rFonts w:ascii="Arial" w:hAnsi="Arial" w:cs="Arial"/>
          <w:b/>
          <w:sz w:val="20"/>
          <w:szCs w:val="20"/>
        </w:rPr>
      </w:pPr>
    </w:p>
    <w:p w14:paraId="19988843" w14:textId="77777777"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ELECCIÓN DE SISTEMA DE PENSIONES – LEY N° 28991</w:t>
      </w:r>
      <w:r>
        <w:rPr>
          <w:rStyle w:val="Refdenotaalpie"/>
          <w:rFonts w:ascii="Arial" w:hAnsi="Arial" w:cs="Arial"/>
          <w:b/>
          <w:sz w:val="20"/>
          <w:szCs w:val="20"/>
        </w:rPr>
        <w:footnoteReference w:id="1"/>
      </w:r>
      <w:r w:rsidRPr="007C3380">
        <w:rPr>
          <w:rFonts w:ascii="Arial" w:hAnsi="Arial" w:cs="Arial"/>
          <w:b/>
          <w:sz w:val="20"/>
          <w:szCs w:val="20"/>
        </w:rPr>
        <w:t xml:space="preserve"> </w:t>
      </w:r>
    </w:p>
    <w:p w14:paraId="0BB03927"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w:t>
      </w:r>
    </w:p>
    <w:p w14:paraId="028D333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DF342C2" w14:textId="77777777" w:rsidR="00722974" w:rsidRPr="007C3380" w:rsidRDefault="00722974" w:rsidP="00722974">
      <w:pPr>
        <w:spacing w:after="0" w:line="240" w:lineRule="auto"/>
        <w:ind w:left="102"/>
        <w:rPr>
          <w:rFonts w:ascii="Arial" w:eastAsia="Arial" w:hAnsi="Arial" w:cs="Arial"/>
          <w:sz w:val="20"/>
          <w:szCs w:val="20"/>
        </w:rPr>
      </w:pPr>
    </w:p>
    <w:p w14:paraId="785514FF"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(SI) me encuentro afiliado(a) al siguiente Sistema Pensionario:</w:t>
      </w:r>
    </w:p>
    <w:p w14:paraId="7313699A"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43BE7961" wp14:editId="7D435FA4">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7CC6" id="Rectangle 14" o:spid="_x0000_s1026" style="position:absolute;margin-left:-1.65pt;margin-top:9.35pt;width:22.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7C3380">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1CB91BE1" wp14:editId="046F3F9D">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217FE1B3" w14:textId="77777777" w:rsidR="004F0E74" w:rsidRDefault="004F0E74" w:rsidP="00722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1BE1" id="Rectangle 15" o:spid="_x0000_s1026" style="position:absolute;margin-left:222.05pt;margin-top:8.35pt;width:1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">
                <v:textbox>
                  <w:txbxContent>
                    <w:p w14:paraId="217FE1B3" w14:textId="77777777" w:rsidR="004F0E74" w:rsidRDefault="004F0E74" w:rsidP="00722974"/>
                  </w:txbxContent>
                </v:textbox>
              </v:rect>
            </w:pict>
          </mc:Fallback>
        </mc:AlternateContent>
      </w:r>
    </w:p>
    <w:p w14:paraId="4AC73999" w14:textId="77777777" w:rsidR="00722974" w:rsidRPr="007C3380" w:rsidRDefault="00722974" w:rsidP="00722974">
      <w:pPr>
        <w:spacing w:after="0" w:line="240" w:lineRule="auto"/>
        <w:rPr>
          <w:rFonts w:ascii="Arial" w:hAnsi="Arial" w:cs="Arial"/>
          <w:bCs/>
          <w:sz w:val="20"/>
          <w:szCs w:val="20"/>
        </w:rPr>
      </w:pPr>
      <w:r w:rsidRPr="007C3380">
        <w:rPr>
          <w:rFonts w:ascii="Arial" w:hAnsi="Arial" w:cs="Arial"/>
          <w:sz w:val="20"/>
          <w:szCs w:val="20"/>
        </w:rPr>
        <w:t xml:space="preserve">         SNP (Sistema Nacional de Pensiones)</w:t>
      </w:r>
      <w:r w:rsidRPr="007C3380">
        <w:rPr>
          <w:rFonts w:ascii="Arial" w:hAnsi="Arial" w:cs="Arial"/>
          <w:sz w:val="20"/>
          <w:szCs w:val="20"/>
        </w:rPr>
        <w:tab/>
      </w:r>
      <w:r w:rsidRPr="007C338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722974" w:rsidRPr="007C3380" w14:paraId="7B5740C9" w14:textId="77777777" w:rsidTr="00C83E9F">
        <w:trPr>
          <w:trHeight w:val="276"/>
        </w:trPr>
        <w:tc>
          <w:tcPr>
            <w:tcW w:w="1745" w:type="dxa"/>
            <w:tcBorders>
              <w:top w:val="nil"/>
              <w:left w:val="nil"/>
              <w:bottom w:val="nil"/>
              <w:right w:val="single" w:sz="4" w:space="0" w:color="auto"/>
            </w:tcBorders>
            <w:vAlign w:val="center"/>
          </w:tcPr>
          <w:p w14:paraId="57F977C6"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1874D4ED"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5195473"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47C99D23"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Profuturo</w:t>
            </w:r>
          </w:p>
        </w:tc>
        <w:tc>
          <w:tcPr>
            <w:tcW w:w="486" w:type="dxa"/>
            <w:gridSpan w:val="2"/>
            <w:tcBorders>
              <w:left w:val="single" w:sz="4" w:space="0" w:color="auto"/>
              <w:bottom w:val="single" w:sz="4" w:space="0" w:color="000000"/>
            </w:tcBorders>
            <w:vAlign w:val="center"/>
          </w:tcPr>
          <w:p w14:paraId="1C9E2DFF" w14:textId="77777777" w:rsidR="00722974" w:rsidRPr="007C3380" w:rsidRDefault="00722974" w:rsidP="00C83E9F">
            <w:pPr>
              <w:spacing w:after="0" w:line="240" w:lineRule="auto"/>
              <w:rPr>
                <w:rFonts w:ascii="Arial" w:hAnsi="Arial" w:cs="Arial"/>
                <w:sz w:val="20"/>
                <w:szCs w:val="20"/>
              </w:rPr>
            </w:pPr>
          </w:p>
        </w:tc>
      </w:tr>
      <w:tr w:rsidR="00722974" w:rsidRPr="007C3380" w14:paraId="370EB8A9" w14:textId="77777777" w:rsidTr="00C83E9F">
        <w:trPr>
          <w:gridAfter w:val="1"/>
          <w:wAfter w:w="236" w:type="dxa"/>
          <w:trHeight w:val="70"/>
        </w:trPr>
        <w:tc>
          <w:tcPr>
            <w:tcW w:w="1745" w:type="dxa"/>
            <w:tcBorders>
              <w:top w:val="nil"/>
              <w:left w:val="nil"/>
              <w:bottom w:val="nil"/>
              <w:right w:val="nil"/>
            </w:tcBorders>
            <w:vAlign w:val="center"/>
          </w:tcPr>
          <w:p w14:paraId="5D5D6537" w14:textId="77777777" w:rsidR="00722974" w:rsidRPr="007C3380" w:rsidRDefault="00722974" w:rsidP="00C83E9F">
            <w:pPr>
              <w:spacing w:after="0" w:line="240" w:lineRule="auto"/>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6300D51B"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nil"/>
              <w:bottom w:val="nil"/>
              <w:right w:val="nil"/>
            </w:tcBorders>
          </w:tcPr>
          <w:p w14:paraId="31FC5CC1" w14:textId="77777777" w:rsidR="00722974" w:rsidRPr="007C3380" w:rsidRDefault="00722974" w:rsidP="00C83E9F">
            <w:pPr>
              <w:spacing w:after="0" w:line="240" w:lineRule="auto"/>
              <w:rPr>
                <w:rFonts w:ascii="Arial" w:hAnsi="Arial" w:cs="Arial"/>
                <w:sz w:val="20"/>
                <w:szCs w:val="20"/>
              </w:rPr>
            </w:pPr>
          </w:p>
        </w:tc>
        <w:tc>
          <w:tcPr>
            <w:tcW w:w="1324" w:type="dxa"/>
            <w:gridSpan w:val="2"/>
            <w:tcBorders>
              <w:top w:val="nil"/>
              <w:left w:val="nil"/>
              <w:bottom w:val="nil"/>
              <w:right w:val="nil"/>
            </w:tcBorders>
            <w:vAlign w:val="center"/>
          </w:tcPr>
          <w:p w14:paraId="397F19D3" w14:textId="77777777" w:rsidR="00722974" w:rsidRPr="007C3380" w:rsidRDefault="00722974" w:rsidP="00C83E9F">
            <w:pPr>
              <w:spacing w:after="0" w:line="240" w:lineRule="auto"/>
              <w:rPr>
                <w:rFonts w:ascii="Arial" w:hAnsi="Arial" w:cs="Arial"/>
                <w:sz w:val="20"/>
                <w:szCs w:val="20"/>
              </w:rPr>
            </w:pPr>
          </w:p>
        </w:tc>
        <w:tc>
          <w:tcPr>
            <w:tcW w:w="250" w:type="dxa"/>
            <w:tcBorders>
              <w:left w:val="nil"/>
              <w:bottom w:val="single" w:sz="4" w:space="0" w:color="000000"/>
              <w:right w:val="nil"/>
            </w:tcBorders>
            <w:vAlign w:val="center"/>
          </w:tcPr>
          <w:p w14:paraId="5C0E98F4" w14:textId="77777777" w:rsidR="00722974" w:rsidRPr="007C3380" w:rsidRDefault="00722974" w:rsidP="00C83E9F">
            <w:pPr>
              <w:spacing w:after="0" w:line="240" w:lineRule="auto"/>
              <w:rPr>
                <w:rFonts w:ascii="Arial" w:hAnsi="Arial" w:cs="Arial"/>
                <w:sz w:val="20"/>
                <w:szCs w:val="20"/>
              </w:rPr>
            </w:pPr>
          </w:p>
        </w:tc>
      </w:tr>
      <w:tr w:rsidR="00722974" w:rsidRPr="007C3380" w14:paraId="2FE1D031" w14:textId="77777777" w:rsidTr="00C83E9F">
        <w:trPr>
          <w:trHeight w:val="276"/>
        </w:trPr>
        <w:tc>
          <w:tcPr>
            <w:tcW w:w="1745" w:type="dxa"/>
            <w:tcBorders>
              <w:top w:val="nil"/>
              <w:left w:val="nil"/>
              <w:bottom w:val="nil"/>
              <w:right w:val="single" w:sz="4" w:space="0" w:color="auto"/>
            </w:tcBorders>
            <w:vAlign w:val="center"/>
          </w:tcPr>
          <w:p w14:paraId="4ACEF413"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0765E17"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8043C05"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357F7757"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Prima</w:t>
            </w:r>
          </w:p>
        </w:tc>
        <w:tc>
          <w:tcPr>
            <w:tcW w:w="486" w:type="dxa"/>
            <w:gridSpan w:val="2"/>
            <w:tcBorders>
              <w:left w:val="single" w:sz="4" w:space="0" w:color="auto"/>
            </w:tcBorders>
            <w:vAlign w:val="center"/>
          </w:tcPr>
          <w:p w14:paraId="76121CA5" w14:textId="77777777" w:rsidR="00722974" w:rsidRPr="007C3380" w:rsidRDefault="00722974" w:rsidP="00C83E9F">
            <w:pPr>
              <w:spacing w:after="0" w:line="240" w:lineRule="auto"/>
              <w:rPr>
                <w:rFonts w:ascii="Arial" w:hAnsi="Arial" w:cs="Arial"/>
                <w:sz w:val="20"/>
                <w:szCs w:val="20"/>
              </w:rPr>
            </w:pPr>
          </w:p>
        </w:tc>
      </w:tr>
    </w:tbl>
    <w:p w14:paraId="04FCB129" w14:textId="77777777" w:rsidR="00722974" w:rsidRPr="007C3380" w:rsidRDefault="00722974" w:rsidP="00722974">
      <w:pPr>
        <w:spacing w:after="0" w:line="240" w:lineRule="auto"/>
        <w:rPr>
          <w:rFonts w:ascii="Arial" w:hAnsi="Arial" w:cs="Arial"/>
          <w:sz w:val="20"/>
          <w:szCs w:val="20"/>
        </w:rPr>
      </w:pPr>
    </w:p>
    <w:p w14:paraId="6D251EB3" w14:textId="77777777" w:rsidR="00722974" w:rsidRPr="007C3380" w:rsidRDefault="00722974" w:rsidP="00722974">
      <w:pPr>
        <w:spacing w:after="0" w:line="240" w:lineRule="auto"/>
        <w:ind w:left="4248"/>
        <w:rPr>
          <w:rFonts w:ascii="Arial" w:hAnsi="Arial" w:cs="Arial"/>
          <w:sz w:val="20"/>
          <w:szCs w:val="20"/>
        </w:rPr>
      </w:pPr>
      <w:r w:rsidRPr="007C3380">
        <w:rPr>
          <w:rFonts w:ascii="Arial" w:hAnsi="Arial" w:cs="Arial"/>
          <w:sz w:val="20"/>
          <w:szCs w:val="20"/>
        </w:rPr>
        <w:t xml:space="preserve">CUSPP:              </w:t>
      </w:r>
    </w:p>
    <w:p w14:paraId="4417AAB2" w14:textId="77777777" w:rsidR="00722974" w:rsidRPr="007C3380" w:rsidRDefault="00722974" w:rsidP="00722974">
      <w:pPr>
        <w:spacing w:after="0" w:line="240" w:lineRule="auto"/>
        <w:ind w:left="4248"/>
        <w:rPr>
          <w:rFonts w:ascii="Arial" w:hAnsi="Arial" w:cs="Arial"/>
          <w:bCs/>
          <w:sz w:val="20"/>
          <w:szCs w:val="20"/>
        </w:rPr>
      </w:pPr>
      <w:r w:rsidRPr="007C3380">
        <w:rPr>
          <w:rFonts w:ascii="Arial" w:hAnsi="Arial" w:cs="Arial"/>
          <w:sz w:val="20"/>
          <w:szCs w:val="20"/>
        </w:rPr>
        <w:t xml:space="preserve">Fecha Afiliación: </w:t>
      </w:r>
    </w:p>
    <w:p w14:paraId="5AFC3745" w14:textId="77777777" w:rsidR="00722974" w:rsidRPr="007C3380" w:rsidRDefault="00722974" w:rsidP="00722974">
      <w:pPr>
        <w:spacing w:after="0" w:line="240" w:lineRule="auto"/>
        <w:rPr>
          <w:rFonts w:ascii="Arial" w:eastAsia="Arial" w:hAnsi="Arial" w:cs="Arial"/>
          <w:sz w:val="20"/>
          <w:szCs w:val="20"/>
        </w:rPr>
      </w:pPr>
    </w:p>
    <w:p w14:paraId="18E12C48"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No estar afiliado a ningún sistema de pensiones y voluntariamente deseo afiliarme al:</w:t>
      </w:r>
    </w:p>
    <w:p w14:paraId="116C944F" w14:textId="77777777" w:rsidR="00722974" w:rsidRPr="007C3380" w:rsidRDefault="00722974" w:rsidP="00722974">
      <w:pPr>
        <w:spacing w:after="0" w:line="240" w:lineRule="auto"/>
        <w:ind w:left="462"/>
        <w:contextualSpacing/>
        <w:rPr>
          <w:rFonts w:ascii="Arial" w:eastAsia="Arial" w:hAnsi="Arial" w:cs="Arial"/>
          <w:sz w:val="20"/>
          <w:szCs w:val="20"/>
        </w:rPr>
      </w:pPr>
    </w:p>
    <w:p w14:paraId="0D825F7D"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Nacional de Pensiones (ONP)</w:t>
      </w:r>
    </w:p>
    <w:p w14:paraId="5D95E825"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ab/>
      </w:r>
    </w:p>
    <w:p w14:paraId="5AF7B3F3"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Privado de Pensiones (AFP)</w:t>
      </w:r>
    </w:p>
    <w:p w14:paraId="6BBF4951" w14:textId="77777777" w:rsidR="00722974" w:rsidRPr="007C3380" w:rsidRDefault="00722974" w:rsidP="00722974">
      <w:pPr>
        <w:spacing w:after="0" w:line="240" w:lineRule="auto"/>
        <w:ind w:left="462"/>
        <w:contextualSpacing/>
        <w:rPr>
          <w:rFonts w:ascii="Arial" w:eastAsia="Arial" w:hAnsi="Arial" w:cs="Arial"/>
          <w:sz w:val="20"/>
          <w:szCs w:val="20"/>
        </w:rPr>
      </w:pPr>
    </w:p>
    <w:p w14:paraId="246C92AD" w14:textId="77777777" w:rsidR="00722974" w:rsidRPr="007C3380" w:rsidRDefault="00722974" w:rsidP="00722974">
      <w:pPr>
        <w:spacing w:after="0" w:line="240" w:lineRule="auto"/>
        <w:jc w:val="both"/>
        <w:rPr>
          <w:rFonts w:ascii="Arial" w:hAnsi="Arial" w:cs="Arial"/>
          <w:bCs/>
          <w:sz w:val="20"/>
          <w:szCs w:val="20"/>
          <w:lang w:val="es-ES"/>
        </w:rPr>
      </w:pPr>
    </w:p>
    <w:p w14:paraId="7443C03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66315E0F" w14:textId="77777777" w:rsidR="00722974" w:rsidRPr="007C3380" w:rsidRDefault="00722974" w:rsidP="00722974">
      <w:pPr>
        <w:spacing w:after="0" w:line="240" w:lineRule="auto"/>
        <w:jc w:val="both"/>
        <w:rPr>
          <w:rFonts w:ascii="Arial" w:hAnsi="Arial" w:cs="Arial"/>
          <w:sz w:val="20"/>
          <w:szCs w:val="20"/>
        </w:rPr>
      </w:pPr>
    </w:p>
    <w:p w14:paraId="0EF25745"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6432" behindDoc="0" locked="0" layoutInCell="1" allowOverlap="1" wp14:anchorId="3AE81857" wp14:editId="74FAA52F">
                <wp:simplePos x="0" y="0"/>
                <wp:positionH relativeFrom="column">
                  <wp:posOffset>4296410</wp:posOffset>
                </wp:positionH>
                <wp:positionV relativeFrom="paragraph">
                  <wp:posOffset>46990</wp:posOffset>
                </wp:positionV>
                <wp:extent cx="855345" cy="949960"/>
                <wp:effectExtent l="0" t="0" r="20955" b="2159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A971" id="Rectángulo 9" o:spid="_x0000_s1026" style="position:absolute;margin-left:338.3pt;margin-top:3.7pt;width:67.3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rGzNnXYCAAAs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020AA22D" w14:textId="77777777" w:rsidR="00722974" w:rsidRPr="007C3380" w:rsidRDefault="00722974" w:rsidP="00722974">
      <w:pPr>
        <w:spacing w:after="0" w:line="240" w:lineRule="auto"/>
        <w:jc w:val="both"/>
        <w:rPr>
          <w:rFonts w:ascii="Arial" w:hAnsi="Arial" w:cs="Arial"/>
          <w:sz w:val="20"/>
          <w:szCs w:val="20"/>
        </w:rPr>
      </w:pPr>
    </w:p>
    <w:p w14:paraId="6CFC3CFC" w14:textId="77777777" w:rsidR="00722974" w:rsidRPr="007C3380" w:rsidRDefault="00722974" w:rsidP="00722974">
      <w:pPr>
        <w:spacing w:after="0" w:line="240" w:lineRule="auto"/>
        <w:jc w:val="both"/>
        <w:rPr>
          <w:rFonts w:ascii="Arial" w:hAnsi="Arial" w:cs="Arial"/>
          <w:sz w:val="20"/>
          <w:szCs w:val="20"/>
        </w:rPr>
      </w:pPr>
    </w:p>
    <w:p w14:paraId="23BC88EF" w14:textId="77777777" w:rsidR="00722974" w:rsidRPr="007C3380" w:rsidRDefault="00722974" w:rsidP="00722974">
      <w:pPr>
        <w:spacing w:after="0" w:line="240" w:lineRule="auto"/>
        <w:jc w:val="both"/>
        <w:rPr>
          <w:rFonts w:ascii="Arial" w:hAnsi="Arial" w:cs="Arial"/>
          <w:sz w:val="20"/>
          <w:szCs w:val="20"/>
        </w:rPr>
      </w:pPr>
    </w:p>
    <w:p w14:paraId="12DE0D46" w14:textId="77777777" w:rsidR="00722974" w:rsidRPr="007C3380" w:rsidRDefault="00722974" w:rsidP="00722974">
      <w:pPr>
        <w:spacing w:after="0" w:line="240" w:lineRule="auto"/>
        <w:jc w:val="both"/>
        <w:rPr>
          <w:rFonts w:ascii="Arial" w:hAnsi="Arial" w:cs="Arial"/>
          <w:sz w:val="20"/>
          <w:szCs w:val="20"/>
        </w:rPr>
      </w:pPr>
    </w:p>
    <w:p w14:paraId="6BAFDEBD"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p>
    <w:p w14:paraId="5500EE3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1FBFDA6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1E2A3ECB" w14:textId="57CEBDFC"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55B7AD03"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02753FEF" w14:textId="77777777" w:rsidR="00722974" w:rsidRPr="007C3380" w:rsidRDefault="00722974" w:rsidP="00722974">
      <w:pPr>
        <w:spacing w:after="0" w:line="240" w:lineRule="auto"/>
        <w:jc w:val="both"/>
        <w:rPr>
          <w:rFonts w:ascii="Arial" w:hAnsi="Arial" w:cs="Arial"/>
          <w:sz w:val="20"/>
          <w:szCs w:val="20"/>
        </w:rPr>
      </w:pPr>
    </w:p>
    <w:p w14:paraId="67226041" w14:textId="77777777" w:rsidR="00722974" w:rsidRPr="007C3380" w:rsidRDefault="00722974" w:rsidP="00722974">
      <w:pPr>
        <w:spacing w:after="0" w:line="240" w:lineRule="auto"/>
        <w:jc w:val="both"/>
        <w:rPr>
          <w:rFonts w:ascii="Arial" w:hAnsi="Arial" w:cs="Arial"/>
          <w:sz w:val="20"/>
          <w:szCs w:val="20"/>
          <w:lang w:val="es-ES"/>
        </w:rPr>
      </w:pPr>
    </w:p>
    <w:p w14:paraId="2CD392CE" w14:textId="77777777" w:rsidR="00722974" w:rsidRPr="007C3380" w:rsidRDefault="00722974" w:rsidP="00722974">
      <w:pPr>
        <w:spacing w:after="0" w:line="240" w:lineRule="auto"/>
        <w:jc w:val="both"/>
        <w:rPr>
          <w:rFonts w:ascii="Arial" w:hAnsi="Arial" w:cs="Arial"/>
          <w:sz w:val="20"/>
          <w:szCs w:val="20"/>
          <w:lang w:val="es-ES"/>
        </w:rPr>
      </w:pPr>
      <w:r w:rsidRPr="007C3380">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14:paraId="4BB3B69C" w14:textId="77777777" w:rsidR="00722974" w:rsidRPr="007C3380" w:rsidRDefault="00722974" w:rsidP="00722974">
      <w:pPr>
        <w:spacing w:after="0" w:line="240" w:lineRule="auto"/>
        <w:rPr>
          <w:rFonts w:ascii="Arial" w:hAnsi="Arial" w:cs="Arial"/>
          <w:sz w:val="20"/>
          <w:szCs w:val="20"/>
          <w:lang w:val="es-ES"/>
        </w:rPr>
      </w:pPr>
    </w:p>
    <w:p w14:paraId="7EFE0109" w14:textId="300FB724" w:rsidR="0040222B" w:rsidRPr="00F87CA9" w:rsidRDefault="0040222B" w:rsidP="00052D93">
      <w:pPr>
        <w:spacing w:line="240" w:lineRule="auto"/>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E1E9" w14:textId="77777777" w:rsidR="004F5F07" w:rsidRDefault="004F5F07" w:rsidP="00B97B47">
      <w:pPr>
        <w:spacing w:after="0" w:line="240" w:lineRule="auto"/>
      </w:pPr>
      <w:r>
        <w:separator/>
      </w:r>
    </w:p>
  </w:endnote>
  <w:endnote w:type="continuationSeparator" w:id="0">
    <w:p w14:paraId="1472860D" w14:textId="77777777" w:rsidR="004F5F07" w:rsidRDefault="004F5F0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D851" w14:textId="77777777" w:rsidR="004F5F07" w:rsidRDefault="004F5F07" w:rsidP="00B97B47">
      <w:pPr>
        <w:spacing w:after="0" w:line="240" w:lineRule="auto"/>
      </w:pPr>
      <w:r>
        <w:separator/>
      </w:r>
    </w:p>
  </w:footnote>
  <w:footnote w:type="continuationSeparator" w:id="0">
    <w:p w14:paraId="3D203187" w14:textId="77777777" w:rsidR="004F5F07" w:rsidRDefault="004F5F07" w:rsidP="00B97B47">
      <w:pPr>
        <w:spacing w:after="0" w:line="240" w:lineRule="auto"/>
      </w:pPr>
      <w:r>
        <w:continuationSeparator/>
      </w:r>
    </w:p>
  </w:footnote>
  <w:footnote w:id="1">
    <w:p w14:paraId="18486AF4" w14:textId="77777777" w:rsidR="004F0E74" w:rsidRPr="0012657C" w:rsidRDefault="004F0E74" w:rsidP="00722974">
      <w:pPr>
        <w:pStyle w:val="Textonotapie"/>
        <w:rPr>
          <w:rFonts w:ascii="Arial" w:hAnsi="Arial" w:cs="Arial"/>
          <w:sz w:val="16"/>
          <w:szCs w:val="16"/>
        </w:rPr>
      </w:pPr>
      <w:r w:rsidRPr="0012657C">
        <w:rPr>
          <w:rStyle w:val="Refdenotaalpie"/>
          <w:rFonts w:ascii="Arial" w:hAnsi="Arial" w:cs="Arial"/>
          <w:sz w:val="16"/>
          <w:szCs w:val="16"/>
        </w:rPr>
        <w:footnoteRef/>
      </w:r>
      <w:r w:rsidRPr="0012657C">
        <w:rPr>
          <w:rFonts w:ascii="Arial" w:hAnsi="Arial" w:cs="Arial"/>
          <w:sz w:val="16"/>
          <w:szCs w:val="16"/>
        </w:rPr>
        <w:t xml:space="preserve"> (Artículo RT. 16) del Decreto Supremo N°, D.S 009-2008-TR y , Decreto Supremo N°.S 063-2007-EF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42415597">
    <w:abstractNumId w:val="23"/>
  </w:num>
  <w:num w:numId="2" w16cid:durableId="1624464461">
    <w:abstractNumId w:val="58"/>
  </w:num>
  <w:num w:numId="3" w16cid:durableId="1544514248">
    <w:abstractNumId w:val="1"/>
  </w:num>
  <w:num w:numId="4" w16cid:durableId="858739898">
    <w:abstractNumId w:val="66"/>
  </w:num>
  <w:num w:numId="5" w16cid:durableId="89130048">
    <w:abstractNumId w:val="49"/>
  </w:num>
  <w:num w:numId="6" w16cid:durableId="546183905">
    <w:abstractNumId w:val="39"/>
  </w:num>
  <w:num w:numId="7" w16cid:durableId="1101145953">
    <w:abstractNumId w:val="70"/>
  </w:num>
  <w:num w:numId="8" w16cid:durableId="397942495">
    <w:abstractNumId w:val="79"/>
  </w:num>
  <w:num w:numId="9" w16cid:durableId="1170951063">
    <w:abstractNumId w:val="82"/>
  </w:num>
  <w:num w:numId="10" w16cid:durableId="1001395601">
    <w:abstractNumId w:val="12"/>
  </w:num>
  <w:num w:numId="11" w16cid:durableId="1893038725">
    <w:abstractNumId w:val="52"/>
  </w:num>
  <w:num w:numId="12" w16cid:durableId="1308171645">
    <w:abstractNumId w:val="11"/>
  </w:num>
  <w:num w:numId="13" w16cid:durableId="1852796213">
    <w:abstractNumId w:val="88"/>
  </w:num>
  <w:num w:numId="14" w16cid:durableId="1201825938">
    <w:abstractNumId w:val="24"/>
  </w:num>
  <w:num w:numId="15" w16cid:durableId="1446270306">
    <w:abstractNumId w:val="20"/>
  </w:num>
  <w:num w:numId="16" w16cid:durableId="1572153002">
    <w:abstractNumId w:val="30"/>
  </w:num>
  <w:num w:numId="17" w16cid:durableId="1349406006">
    <w:abstractNumId w:val="32"/>
  </w:num>
  <w:num w:numId="18" w16cid:durableId="857739465">
    <w:abstractNumId w:val="86"/>
  </w:num>
  <w:num w:numId="19" w16cid:durableId="1246111924">
    <w:abstractNumId w:val="21"/>
  </w:num>
  <w:num w:numId="20" w16cid:durableId="382367740">
    <w:abstractNumId w:val="17"/>
  </w:num>
  <w:num w:numId="21" w16cid:durableId="394011084">
    <w:abstractNumId w:val="41"/>
  </w:num>
  <w:num w:numId="22" w16cid:durableId="312300220">
    <w:abstractNumId w:val="8"/>
  </w:num>
  <w:num w:numId="23" w16cid:durableId="347560528">
    <w:abstractNumId w:val="31"/>
  </w:num>
  <w:num w:numId="24" w16cid:durableId="232398656">
    <w:abstractNumId w:val="3"/>
  </w:num>
  <w:num w:numId="25" w16cid:durableId="1833836371">
    <w:abstractNumId w:val="80"/>
  </w:num>
  <w:num w:numId="26" w16cid:durableId="1769234986">
    <w:abstractNumId w:val="34"/>
  </w:num>
  <w:num w:numId="27" w16cid:durableId="531380415">
    <w:abstractNumId w:val="2"/>
  </w:num>
  <w:num w:numId="28" w16cid:durableId="262081733">
    <w:abstractNumId w:val="25"/>
  </w:num>
  <w:num w:numId="29" w16cid:durableId="1728869229">
    <w:abstractNumId w:val="56"/>
  </w:num>
  <w:num w:numId="30" w16cid:durableId="2142534419">
    <w:abstractNumId w:val="60"/>
  </w:num>
  <w:num w:numId="31" w16cid:durableId="1253120505">
    <w:abstractNumId w:val="64"/>
  </w:num>
  <w:num w:numId="32" w16cid:durableId="111437086">
    <w:abstractNumId w:val="0"/>
  </w:num>
  <w:num w:numId="33" w16cid:durableId="588735483">
    <w:abstractNumId w:val="28"/>
  </w:num>
  <w:num w:numId="34" w16cid:durableId="1746223106">
    <w:abstractNumId w:val="77"/>
  </w:num>
  <w:num w:numId="35" w16cid:durableId="821190415">
    <w:abstractNumId w:val="15"/>
  </w:num>
  <w:num w:numId="36" w16cid:durableId="557664216">
    <w:abstractNumId w:val="27"/>
  </w:num>
  <w:num w:numId="37" w16cid:durableId="2055277145">
    <w:abstractNumId w:val="54"/>
  </w:num>
  <w:num w:numId="38" w16cid:durableId="453133655">
    <w:abstractNumId w:val="36"/>
  </w:num>
  <w:num w:numId="39" w16cid:durableId="851410596">
    <w:abstractNumId w:val="5"/>
  </w:num>
  <w:num w:numId="40" w16cid:durableId="1265184956">
    <w:abstractNumId w:val="4"/>
  </w:num>
  <w:num w:numId="41" w16cid:durableId="1090615772">
    <w:abstractNumId w:val="74"/>
  </w:num>
  <w:num w:numId="42" w16cid:durableId="759830924">
    <w:abstractNumId w:val="13"/>
  </w:num>
  <w:num w:numId="43" w16cid:durableId="13112353">
    <w:abstractNumId w:val="16"/>
  </w:num>
  <w:num w:numId="44" w16cid:durableId="733621278">
    <w:abstractNumId w:val="48"/>
  </w:num>
  <w:num w:numId="45" w16cid:durableId="1401245022">
    <w:abstractNumId w:val="72"/>
  </w:num>
  <w:num w:numId="46" w16cid:durableId="1993370302">
    <w:abstractNumId w:val="85"/>
  </w:num>
  <w:num w:numId="47" w16cid:durableId="170461709">
    <w:abstractNumId w:val="87"/>
  </w:num>
  <w:num w:numId="48" w16cid:durableId="415178735">
    <w:abstractNumId w:val="51"/>
  </w:num>
  <w:num w:numId="49" w16cid:durableId="1778479911">
    <w:abstractNumId w:val="68"/>
  </w:num>
  <w:num w:numId="50" w16cid:durableId="1831797980">
    <w:abstractNumId w:val="40"/>
  </w:num>
  <w:num w:numId="51" w16cid:durableId="425199446">
    <w:abstractNumId w:val="26"/>
  </w:num>
  <w:num w:numId="52" w16cid:durableId="256715167">
    <w:abstractNumId w:val="89"/>
  </w:num>
  <w:num w:numId="53" w16cid:durableId="61954184">
    <w:abstractNumId w:val="45"/>
  </w:num>
  <w:num w:numId="54" w16cid:durableId="1389186337">
    <w:abstractNumId w:val="57"/>
  </w:num>
  <w:num w:numId="55" w16cid:durableId="589511619">
    <w:abstractNumId w:val="47"/>
  </w:num>
  <w:num w:numId="56" w16cid:durableId="1115633443">
    <w:abstractNumId w:val="63"/>
  </w:num>
  <w:num w:numId="57" w16cid:durableId="953487093">
    <w:abstractNumId w:val="53"/>
  </w:num>
  <w:num w:numId="58" w16cid:durableId="2065105189">
    <w:abstractNumId w:val="61"/>
  </w:num>
  <w:num w:numId="59" w16cid:durableId="315843613">
    <w:abstractNumId w:val="55"/>
  </w:num>
  <w:num w:numId="60" w16cid:durableId="661154604">
    <w:abstractNumId w:val="83"/>
  </w:num>
  <w:num w:numId="61" w16cid:durableId="853497266">
    <w:abstractNumId w:val="59"/>
  </w:num>
  <w:num w:numId="62" w16cid:durableId="449857473">
    <w:abstractNumId w:val="10"/>
  </w:num>
  <w:num w:numId="63" w16cid:durableId="187373744">
    <w:abstractNumId w:val="76"/>
  </w:num>
  <w:num w:numId="64" w16cid:durableId="206990452">
    <w:abstractNumId w:val="44"/>
  </w:num>
  <w:num w:numId="65" w16cid:durableId="597712516">
    <w:abstractNumId w:val="73"/>
  </w:num>
  <w:num w:numId="66" w16cid:durableId="1707946478">
    <w:abstractNumId w:val="43"/>
  </w:num>
  <w:num w:numId="67" w16cid:durableId="848177058">
    <w:abstractNumId w:val="90"/>
  </w:num>
  <w:num w:numId="68" w16cid:durableId="525287891">
    <w:abstractNumId w:val="18"/>
  </w:num>
  <w:num w:numId="69" w16cid:durableId="185796560">
    <w:abstractNumId w:val="81"/>
  </w:num>
  <w:num w:numId="70" w16cid:durableId="355742585">
    <w:abstractNumId w:val="46"/>
  </w:num>
  <w:num w:numId="71" w16cid:durableId="1972663172">
    <w:abstractNumId w:val="9"/>
  </w:num>
  <w:num w:numId="72" w16cid:durableId="1224756980">
    <w:abstractNumId w:val="38"/>
  </w:num>
  <w:num w:numId="73" w16cid:durableId="427773316">
    <w:abstractNumId w:val="22"/>
  </w:num>
  <w:num w:numId="74" w16cid:durableId="210506025">
    <w:abstractNumId w:val="84"/>
  </w:num>
  <w:num w:numId="75" w16cid:durableId="502818028">
    <w:abstractNumId w:val="78"/>
  </w:num>
  <w:num w:numId="76" w16cid:durableId="1550653667">
    <w:abstractNumId w:val="67"/>
  </w:num>
  <w:num w:numId="77" w16cid:durableId="714888777">
    <w:abstractNumId w:val="42"/>
  </w:num>
  <w:num w:numId="78" w16cid:durableId="1321079623">
    <w:abstractNumId w:val="71"/>
  </w:num>
  <w:num w:numId="79" w16cid:durableId="809859048">
    <w:abstractNumId w:val="62"/>
  </w:num>
  <w:num w:numId="80" w16cid:durableId="2028824242">
    <w:abstractNumId w:val="7"/>
  </w:num>
  <w:num w:numId="81" w16cid:durableId="1557354746">
    <w:abstractNumId w:val="50"/>
  </w:num>
  <w:num w:numId="82" w16cid:durableId="582833202">
    <w:abstractNumId w:val="19"/>
  </w:num>
  <w:num w:numId="83" w16cid:durableId="448664693">
    <w:abstractNumId w:val="69"/>
  </w:num>
  <w:num w:numId="84" w16cid:durableId="1939101345">
    <w:abstractNumId w:val="37"/>
  </w:num>
  <w:num w:numId="85" w16cid:durableId="538666718">
    <w:abstractNumId w:val="29"/>
  </w:num>
  <w:num w:numId="86" w16cid:durableId="450560268">
    <w:abstractNumId w:val="75"/>
  </w:num>
  <w:num w:numId="87" w16cid:durableId="812333155">
    <w:abstractNumId w:val="14"/>
  </w:num>
  <w:num w:numId="88" w16cid:durableId="1479178888">
    <w:abstractNumId w:val="35"/>
  </w:num>
  <w:num w:numId="89" w16cid:durableId="1314138095">
    <w:abstractNumId w:val="33"/>
  </w:num>
  <w:num w:numId="90" w16cid:durableId="228855375">
    <w:abstractNumId w:val="65"/>
  </w:num>
  <w:num w:numId="91" w16cid:durableId="1977568698">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52D93"/>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E66C4"/>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4F5F07"/>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DF4142"/>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1208-E746-41A0-97A8-B481B7588E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2023-01-30T21:44:00Z</dcterms:created>
  <dcterms:modified xsi:type="dcterms:W3CDTF">2023-01-30T21:44:00Z</dcterms:modified>
</cp:coreProperties>
</file>